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AB374D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Pr="00AB374D" w:rsidRDefault="006F48D4" w:rsidP="00340A8B">
      <w:pPr>
        <w:pStyle w:val="Standard"/>
        <w:jc w:val="center"/>
        <w:rPr>
          <w:b/>
        </w:rPr>
      </w:pPr>
      <w:r w:rsidRPr="00AB374D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AB374D">
        <w:rPr>
          <w:b/>
          <w:bCs/>
          <w:sz w:val="28"/>
          <w:szCs w:val="28"/>
          <w:lang w:eastAsia="ar-SA"/>
        </w:rPr>
        <w:t xml:space="preserve">по </w:t>
      </w:r>
      <w:r w:rsidR="00CB7F78" w:rsidRPr="00AB374D">
        <w:rPr>
          <w:b/>
          <w:sz w:val="28"/>
          <w:szCs w:val="28"/>
          <w:lang w:eastAsia="ar-SA"/>
        </w:rPr>
        <w:t xml:space="preserve">проекту межевания территории: </w:t>
      </w:r>
      <w:r w:rsidR="00AB374D" w:rsidRPr="00AB374D">
        <w:rPr>
          <w:b/>
          <w:bCs/>
          <w:sz w:val="28"/>
          <w:szCs w:val="28"/>
        </w:rPr>
        <w:t>«</w:t>
      </w:r>
      <w:r w:rsidR="00AB374D" w:rsidRPr="00AB374D">
        <w:rPr>
          <w:b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AB374D">
        <w:rPr>
          <w:b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="00CB7F78" w:rsidRPr="00AB374D">
        <w:rPr>
          <w:b/>
          <w:sz w:val="28"/>
          <w:szCs w:val="28"/>
        </w:rPr>
        <w:t xml:space="preserve"> </w:t>
      </w:r>
    </w:p>
    <w:p w:rsidR="00474EDB" w:rsidRPr="00FD21E2" w:rsidRDefault="00474EDB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CB7F78">
        <w:rPr>
          <w:rFonts w:ascii="Times New Roman" w:hAnsi="Times New Roman" w:cs="Times New Roman"/>
          <w:b/>
          <w:bCs/>
          <w:color w:val="0D0D0D"/>
          <w:sz w:val="28"/>
          <w:szCs w:val="28"/>
        </w:rPr>
        <w:t>1</w:t>
      </w:r>
      <w:r w:rsidR="00340A8B">
        <w:rPr>
          <w:rFonts w:ascii="Times New Roman" w:hAnsi="Times New Roman" w:cs="Times New Roman"/>
          <w:b/>
          <w:bCs/>
          <w:color w:val="0D0D0D"/>
          <w:sz w:val="28"/>
          <w:szCs w:val="28"/>
        </w:rPr>
        <w:t>4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11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AB374D"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AB374D"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AB374D"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B374D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B374D">
        <w:rPr>
          <w:rFonts w:ascii="Times New Roman" w:hAnsi="Times New Roman" w:cs="Times New Roman"/>
          <w:sz w:val="28"/>
          <w:szCs w:val="28"/>
        </w:rPr>
        <w:t>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340A8B" w:rsidRDefault="006F48D4" w:rsidP="00340A8B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</w:t>
      </w:r>
      <w:r w:rsidRPr="00340A8B"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</w:t>
      </w:r>
      <w:r w:rsidR="00AB374D">
        <w:rPr>
          <w:sz w:val="28"/>
          <w:szCs w:val="28"/>
        </w:rPr>
        <w:t>городского</w:t>
      </w:r>
      <w:r w:rsidRPr="00340A8B">
        <w:rPr>
          <w:sz w:val="28"/>
          <w:szCs w:val="28"/>
        </w:rPr>
        <w:t xml:space="preserve"> поселения </w:t>
      </w:r>
      <w:r w:rsidR="00AB374D">
        <w:rPr>
          <w:sz w:val="28"/>
          <w:szCs w:val="28"/>
        </w:rPr>
        <w:t>Суходол</w:t>
      </w:r>
      <w:r w:rsidRPr="00340A8B">
        <w:rPr>
          <w:sz w:val="28"/>
          <w:szCs w:val="28"/>
        </w:rPr>
        <w:t xml:space="preserve"> муниципального района Сергиевский  Самарской области № </w:t>
      </w:r>
      <w:r w:rsidR="00AB374D">
        <w:rPr>
          <w:sz w:val="28"/>
          <w:szCs w:val="28"/>
        </w:rPr>
        <w:t>7</w:t>
      </w:r>
      <w:r w:rsidRPr="00340A8B">
        <w:rPr>
          <w:sz w:val="28"/>
          <w:szCs w:val="28"/>
        </w:rPr>
        <w:t xml:space="preserve"> от  </w:t>
      </w:r>
      <w:r w:rsidR="00340A8B" w:rsidRPr="00340A8B">
        <w:rPr>
          <w:sz w:val="28"/>
          <w:szCs w:val="28"/>
        </w:rPr>
        <w:t>11</w:t>
      </w:r>
      <w:r w:rsidRPr="00340A8B">
        <w:rPr>
          <w:sz w:val="28"/>
          <w:szCs w:val="28"/>
        </w:rPr>
        <w:t>.0</w:t>
      </w:r>
      <w:r w:rsidR="00CB7F78" w:rsidRPr="00340A8B">
        <w:rPr>
          <w:sz w:val="28"/>
          <w:szCs w:val="28"/>
        </w:rPr>
        <w:t>8</w:t>
      </w:r>
      <w:r w:rsidRPr="00340A8B">
        <w:rPr>
          <w:sz w:val="28"/>
          <w:szCs w:val="28"/>
        </w:rPr>
        <w:t>.20</w:t>
      </w:r>
      <w:r w:rsidR="00474EDB" w:rsidRPr="00340A8B">
        <w:rPr>
          <w:sz w:val="28"/>
          <w:szCs w:val="28"/>
        </w:rPr>
        <w:t>20</w:t>
      </w:r>
      <w:r w:rsidRPr="00340A8B">
        <w:rPr>
          <w:sz w:val="28"/>
          <w:szCs w:val="28"/>
        </w:rPr>
        <w:t xml:space="preserve"> г. «</w:t>
      </w:r>
      <w:r w:rsidR="00340A8B" w:rsidRPr="00340A8B">
        <w:rPr>
          <w:sz w:val="28"/>
          <w:szCs w:val="28"/>
          <w:lang w:eastAsia="ar-SA"/>
        </w:rPr>
        <w:t xml:space="preserve">О проведении публичных слушаний по проекту межевания территории: </w:t>
      </w:r>
      <w:r w:rsidR="00AB374D" w:rsidRPr="00E5384D">
        <w:rPr>
          <w:bCs/>
          <w:sz w:val="28"/>
          <w:szCs w:val="28"/>
        </w:rPr>
        <w:t>«</w:t>
      </w:r>
      <w:r w:rsidR="00AB374D" w:rsidRPr="00E5384D">
        <w:rPr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sz w:val="28"/>
          <w:szCs w:val="28"/>
        </w:rPr>
        <w:t>,</w:t>
      </w:r>
      <w:r w:rsidRPr="00340A8B">
        <w:rPr>
          <w:sz w:val="28"/>
          <w:szCs w:val="28"/>
          <w:lang w:eastAsia="ar-SA"/>
        </w:rPr>
        <w:t xml:space="preserve"> </w:t>
      </w:r>
      <w:r w:rsidRPr="00340A8B">
        <w:rPr>
          <w:sz w:val="28"/>
          <w:szCs w:val="28"/>
        </w:rPr>
        <w:t xml:space="preserve">опубликованное в газете «Сергиевский вестник» </w:t>
      </w:r>
      <w:r w:rsidRPr="00340A8B">
        <w:rPr>
          <w:color w:val="000000"/>
          <w:sz w:val="28"/>
          <w:szCs w:val="28"/>
        </w:rPr>
        <w:t xml:space="preserve">№ </w:t>
      </w:r>
      <w:r w:rsidR="00FD21E2" w:rsidRPr="00340A8B">
        <w:rPr>
          <w:color w:val="000000"/>
          <w:sz w:val="28"/>
          <w:szCs w:val="28"/>
        </w:rPr>
        <w:t>6</w:t>
      </w:r>
      <w:r w:rsidR="00340A8B" w:rsidRPr="00340A8B">
        <w:rPr>
          <w:color w:val="000000"/>
          <w:sz w:val="28"/>
          <w:szCs w:val="28"/>
        </w:rPr>
        <w:t>7</w:t>
      </w:r>
      <w:r w:rsidRPr="00340A8B">
        <w:rPr>
          <w:color w:val="000000"/>
          <w:sz w:val="28"/>
          <w:szCs w:val="28"/>
        </w:rPr>
        <w:t xml:space="preserve"> (</w:t>
      </w:r>
      <w:r w:rsidR="00474EDB" w:rsidRPr="00340A8B">
        <w:rPr>
          <w:color w:val="000000"/>
          <w:sz w:val="28"/>
          <w:szCs w:val="28"/>
        </w:rPr>
        <w:t>4</w:t>
      </w:r>
      <w:r w:rsidR="00CB7F78" w:rsidRPr="00340A8B">
        <w:rPr>
          <w:color w:val="000000"/>
          <w:sz w:val="28"/>
          <w:szCs w:val="28"/>
        </w:rPr>
        <w:t>6</w:t>
      </w:r>
      <w:r w:rsidR="00340A8B" w:rsidRPr="00340A8B">
        <w:rPr>
          <w:color w:val="000000"/>
          <w:sz w:val="28"/>
          <w:szCs w:val="28"/>
        </w:rPr>
        <w:t>3</w:t>
      </w:r>
      <w:r w:rsidRPr="00340A8B">
        <w:rPr>
          <w:color w:val="000000"/>
          <w:sz w:val="28"/>
          <w:szCs w:val="28"/>
        </w:rPr>
        <w:t xml:space="preserve">) от  </w:t>
      </w:r>
      <w:r w:rsidR="00340A8B" w:rsidRPr="00340A8B">
        <w:rPr>
          <w:color w:val="000000"/>
          <w:sz w:val="28"/>
          <w:szCs w:val="28"/>
        </w:rPr>
        <w:t>11</w:t>
      </w:r>
      <w:r w:rsidR="00FD21E2" w:rsidRPr="00340A8B">
        <w:rPr>
          <w:color w:val="000000"/>
          <w:sz w:val="28"/>
          <w:szCs w:val="28"/>
        </w:rPr>
        <w:t>.0</w:t>
      </w:r>
      <w:r w:rsidR="00CB7F78" w:rsidRPr="00340A8B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</w:t>
      </w:r>
      <w:r w:rsidRPr="00340A8B">
        <w:rPr>
          <w:color w:val="000000"/>
          <w:sz w:val="28"/>
          <w:szCs w:val="28"/>
        </w:rPr>
        <w:t>20</w:t>
      </w:r>
      <w:r w:rsidR="00474EDB" w:rsidRPr="00340A8B">
        <w:rPr>
          <w:color w:val="000000"/>
          <w:sz w:val="28"/>
          <w:szCs w:val="28"/>
        </w:rPr>
        <w:t>20</w:t>
      </w:r>
      <w:r w:rsidRPr="00340A8B">
        <w:rPr>
          <w:color w:val="000000"/>
          <w:sz w:val="28"/>
          <w:szCs w:val="28"/>
        </w:rPr>
        <w:t xml:space="preserve">  г.</w:t>
      </w:r>
    </w:p>
    <w:p w:rsidR="006F48D4" w:rsidRPr="00340A8B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 межевания территории: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AB374D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374D"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CB7F78">
        <w:rPr>
          <w:rFonts w:ascii="Times New Roman" w:hAnsi="Times New Roman" w:cs="Times New Roman"/>
          <w:noProof/>
          <w:sz w:val="28"/>
          <w:szCs w:val="28"/>
        </w:rPr>
        <w:t>1</w:t>
      </w:r>
      <w:r w:rsidR="00340A8B">
        <w:rPr>
          <w:rFonts w:ascii="Times New Roman" w:hAnsi="Times New Roman" w:cs="Times New Roman"/>
          <w:noProof/>
          <w:sz w:val="28"/>
          <w:szCs w:val="28"/>
        </w:rPr>
        <w:t>8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AB374D"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AB374D"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340A8B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7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40A8B">
        <w:rPr>
          <w:rFonts w:ascii="Times New Roman" w:hAnsi="Times New Roman" w:cs="Times New Roman"/>
          <w:sz w:val="28"/>
          <w:szCs w:val="28"/>
        </w:rPr>
        <w:t>3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340A8B">
        <w:rPr>
          <w:rFonts w:ascii="Times New Roman" w:hAnsi="Times New Roman" w:cs="Times New Roman"/>
          <w:sz w:val="28"/>
          <w:szCs w:val="28"/>
        </w:rPr>
        <w:t>три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 «0</w:t>
      </w:r>
      <w:r w:rsidR="00340A8B">
        <w:rPr>
          <w:rFonts w:ascii="Times New Roman" w:hAnsi="Times New Roman"/>
          <w:sz w:val="28"/>
          <w:szCs w:val="28"/>
        </w:rPr>
        <w:t>7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B374D">
        <w:rPr>
          <w:rFonts w:ascii="Times New Roman" w:hAnsi="Times New Roman" w:cs="Times New Roman"/>
          <w:sz w:val="28"/>
          <w:szCs w:val="28"/>
        </w:rPr>
        <w:t>городского</w:t>
      </w:r>
      <w:r w:rsidR="00FD21E2" w:rsidRPr="00340A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 w:rsidR="00340A8B" w:rsidRPr="00340A8B">
        <w:rPr>
          <w:rFonts w:ascii="Times New Roman" w:hAnsi="Times New Roman" w:cs="Times New Roman"/>
          <w:sz w:val="28"/>
          <w:szCs w:val="28"/>
        </w:rPr>
        <w:t>п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роекта межевания территории: </w:t>
      </w:r>
      <w:r w:rsidR="00CB7F78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 xml:space="preserve"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lastRenderedPageBreak/>
        <w:t>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AB374D">
        <w:rPr>
          <w:rFonts w:ascii="Times New Roman" w:hAnsi="Times New Roman" w:cs="Times New Roman"/>
          <w:sz w:val="28"/>
          <w:szCs w:val="28"/>
        </w:rPr>
        <w:t>городского</w:t>
      </w:r>
      <w:r w:rsidRPr="00340A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0A8B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340A8B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,</w:t>
      </w:r>
      <w:r w:rsidRPr="00340A8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082CBF">
        <w:rPr>
          <w:rFonts w:ascii="Times New Roman" w:hAnsi="Times New Roman"/>
          <w:color w:val="000000"/>
          <w:sz w:val="28"/>
          <w:szCs w:val="28"/>
        </w:rPr>
        <w:t>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0A8B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8.3. Замечания и предложения по вопросу утверждения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340A8B">
        <w:rPr>
          <w:rFonts w:ascii="Times New Roman" w:hAnsi="Times New Roman" w:cs="Times New Roman"/>
          <w:sz w:val="28"/>
          <w:szCs w:val="28"/>
        </w:rPr>
        <w:t xml:space="preserve">по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межевания территории: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="00AB374D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340A8B" w:rsidRPr="00340A8B">
        <w:rPr>
          <w:rFonts w:ascii="Times New Roman" w:hAnsi="Times New Roman" w:cs="Times New Roman"/>
          <w:bCs/>
          <w:sz w:val="28"/>
          <w:szCs w:val="28"/>
        </w:rPr>
        <w:t>й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340A8B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территории: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«</w:t>
      </w:r>
      <w:r w:rsidR="00AB374D" w:rsidRPr="00E53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– квартала, </w:t>
      </w:r>
      <w:r w:rsidR="00AB374D" w:rsidRPr="00E5384D">
        <w:rPr>
          <w:rFonts w:ascii="Times New Roman" w:hAnsi="Times New Roman" w:cs="Times New Roman"/>
          <w:bCs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д.24» в границах  городского поселения Суходол муниципального района Сергиевский Самарской области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34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AB374D"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374D">
        <w:rPr>
          <w:rFonts w:ascii="Times New Roman" w:hAnsi="Times New Roman" w:cs="Times New Roman"/>
          <w:sz w:val="28"/>
          <w:szCs w:val="28"/>
        </w:rPr>
        <w:t>Суходол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 </w:t>
      </w:r>
      <w:r w:rsidR="00AB374D">
        <w:rPr>
          <w:rFonts w:ascii="Times New Roman" w:hAnsi="Times New Roman" w:cs="Times New Roman"/>
          <w:sz w:val="28"/>
          <w:szCs w:val="28"/>
        </w:rPr>
        <w:t>В</w:t>
      </w:r>
      <w:r w:rsidR="00340A8B">
        <w:rPr>
          <w:rFonts w:ascii="Times New Roman" w:hAnsi="Times New Roman" w:cs="Times New Roman"/>
          <w:sz w:val="28"/>
          <w:szCs w:val="28"/>
        </w:rPr>
        <w:t>.В.</w:t>
      </w:r>
      <w:r w:rsidR="00AB374D">
        <w:rPr>
          <w:rFonts w:ascii="Times New Roman" w:hAnsi="Times New Roman" w:cs="Times New Roman"/>
          <w:sz w:val="28"/>
          <w:szCs w:val="28"/>
        </w:rPr>
        <w:t>Сапрыкин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CA" w:rsidRDefault="00B01BC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1BCA" w:rsidRDefault="00B01BC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CA" w:rsidRDefault="00B01BC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1BCA" w:rsidRDefault="00B01BC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4924BA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AB374D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74EDB"/>
    <w:rsid w:val="00486B1D"/>
    <w:rsid w:val="00487E42"/>
    <w:rsid w:val="0049140C"/>
    <w:rsid w:val="004924BA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B374D"/>
    <w:rsid w:val="00AD7DC7"/>
    <w:rsid w:val="00AE75EE"/>
    <w:rsid w:val="00B01BCA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4</cp:revision>
  <cp:lastPrinted>2019-10-14T10:31:00Z</cp:lastPrinted>
  <dcterms:created xsi:type="dcterms:W3CDTF">2019-10-21T09:46:00Z</dcterms:created>
  <dcterms:modified xsi:type="dcterms:W3CDTF">2020-09-17T12:50:00Z</dcterms:modified>
</cp:coreProperties>
</file>